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B412" w14:textId="6D3A4179" w:rsidR="004A6C0B" w:rsidRPr="002126D4" w:rsidRDefault="00287BD8" w:rsidP="00287BD8">
      <w:pPr>
        <w:jc w:val="center"/>
        <w:rPr>
          <w:rFonts w:ascii="Garamond" w:hAnsi="Garamond"/>
          <w:b/>
          <w:bCs/>
          <w:sz w:val="28"/>
          <w:szCs w:val="28"/>
        </w:rPr>
      </w:pPr>
      <w:r w:rsidRPr="002126D4">
        <w:rPr>
          <w:rFonts w:ascii="Garamond" w:hAnsi="Garamond"/>
          <w:b/>
          <w:bCs/>
          <w:sz w:val="28"/>
          <w:szCs w:val="28"/>
        </w:rPr>
        <w:t>OSAH FORM 1</w:t>
      </w:r>
    </w:p>
    <w:tbl>
      <w:tblPr>
        <w:tblStyle w:val="TableGrid"/>
        <w:tblW w:w="0" w:type="auto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287BD8" w:rsidRPr="0011623E" w14:paraId="3A1AD336" w14:textId="77777777" w:rsidTr="00AD3B3E">
        <w:tc>
          <w:tcPr>
            <w:tcW w:w="10790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E9F8E17" w14:textId="15D79815" w:rsidR="00287BD8" w:rsidRPr="002126D4" w:rsidRDefault="00287BD8" w:rsidP="00287BD8">
            <w:pPr>
              <w:jc w:val="center"/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FOR OSAH USE ONLY</w:t>
            </w:r>
          </w:p>
        </w:tc>
      </w:tr>
      <w:tr w:rsidR="00287BD8" w:rsidRPr="0011623E" w14:paraId="63FFA03C" w14:textId="77777777" w:rsidTr="00AD3B3E">
        <w:trPr>
          <w:trHeight w:val="629"/>
        </w:trPr>
        <w:tc>
          <w:tcPr>
            <w:tcW w:w="215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C86720F" w14:textId="77777777" w:rsidR="00287BD8" w:rsidRDefault="00287BD8" w:rsidP="00287BD8">
            <w:pPr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Agency</w:t>
            </w:r>
            <w:r w:rsidR="002126D4">
              <w:rPr>
                <w:rFonts w:ascii="Garamond" w:hAnsi="Garamond"/>
                <w:b/>
                <w:bCs/>
              </w:rPr>
              <w:t>:</w:t>
            </w:r>
          </w:p>
          <w:p w14:paraId="322583B4" w14:textId="43B88B05" w:rsidR="00B82DBF" w:rsidRPr="002126D4" w:rsidRDefault="00ED5104" w:rsidP="00ED510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GLC</w:t>
            </w:r>
          </w:p>
        </w:tc>
        <w:tc>
          <w:tcPr>
            <w:tcW w:w="2158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643A55FF" w14:textId="16E0F1E6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Case Type</w:t>
            </w:r>
            <w:r w:rsidR="002126D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2158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2D020E06" w14:textId="4EACC24C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Docket No.</w:t>
            </w:r>
            <w:r w:rsidR="002126D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2158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2E0D5B8" w14:textId="54A6AADC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County</w:t>
            </w:r>
            <w:r w:rsidR="002126D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2158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07152F8" w14:textId="18F59E2E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Judge</w:t>
            </w:r>
            <w:r w:rsidR="002126D4">
              <w:rPr>
                <w:rFonts w:ascii="Garamond" w:hAnsi="Garamond"/>
                <w:b/>
                <w:bCs/>
              </w:rPr>
              <w:t>:</w:t>
            </w:r>
          </w:p>
          <w:p w14:paraId="499D0944" w14:textId="77777777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</w:p>
          <w:p w14:paraId="4673D001" w14:textId="33A6D1D5" w:rsidR="00287BD8" w:rsidRPr="002126D4" w:rsidRDefault="00287BD8" w:rsidP="00287BD8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5B1D06CD" w14:textId="666C424D" w:rsidR="00287BD8" w:rsidRPr="00ED5104" w:rsidRDefault="00ED5104" w:rsidP="0011623E">
      <w:pPr>
        <w:spacing w:before="240" w:after="0" w:line="240" w:lineRule="auto"/>
        <w:jc w:val="center"/>
        <w:rPr>
          <w:rFonts w:ascii="Garamond" w:hAnsi="Garamond"/>
          <w:b/>
          <w:bCs/>
          <w:smallCaps/>
          <w:color w:val="0070C0"/>
        </w:rPr>
      </w:pPr>
      <w:r w:rsidRPr="00ED5104">
        <w:rPr>
          <w:rFonts w:ascii="Garamond" w:hAnsi="Garamond"/>
          <w:b/>
          <w:bCs/>
          <w:smallCaps/>
          <w:color w:val="0070C0"/>
        </w:rPr>
        <w:t>Georgia Lottery Corporation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7BD8" w:rsidRPr="0011623E" w14:paraId="3307E991" w14:textId="77777777" w:rsidTr="0011623E">
        <w:trPr>
          <w:trHeight w:val="683"/>
        </w:trPr>
        <w:tc>
          <w:tcPr>
            <w:tcW w:w="3596" w:type="dxa"/>
          </w:tcPr>
          <w:p w14:paraId="4A3BEE02" w14:textId="047B60C1" w:rsidR="00287BD8" w:rsidRPr="002126D4" w:rsidRDefault="00022972" w:rsidP="0011623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Non-</w:t>
            </w:r>
            <w:r w:rsidR="00303440">
              <w:rPr>
                <w:rFonts w:ascii="Garamond" w:hAnsi="Garamond"/>
                <w:sz w:val="20"/>
                <w:szCs w:val="20"/>
              </w:rPr>
              <w:t>GLC</w:t>
            </w:r>
            <w:r>
              <w:rPr>
                <w:rFonts w:ascii="Garamond" w:hAnsi="Garamond"/>
                <w:sz w:val="20"/>
                <w:szCs w:val="20"/>
              </w:rPr>
              <w:t xml:space="preserve"> Party County</w:t>
            </w:r>
            <w:r w:rsidR="00287BD8" w:rsidRPr="002126D4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597" w:type="dxa"/>
          </w:tcPr>
          <w:p w14:paraId="1F4C6B6B" w14:textId="0076D8FE" w:rsidR="00287BD8" w:rsidRPr="002126D4" w:rsidRDefault="00287BD8" w:rsidP="0011623E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 xml:space="preserve">Date hearing request filed with </w:t>
            </w:r>
            <w:r w:rsidR="00303440">
              <w:rPr>
                <w:rFonts w:ascii="Garamond" w:hAnsi="Garamond"/>
                <w:sz w:val="20"/>
                <w:szCs w:val="20"/>
              </w:rPr>
              <w:t>GLC</w:t>
            </w:r>
            <w:r w:rsidRPr="002126D4">
              <w:rPr>
                <w:rFonts w:ascii="Garamond" w:hAnsi="Garamond"/>
                <w:sz w:val="20"/>
                <w:szCs w:val="20"/>
              </w:rPr>
              <w:t>:</w:t>
            </w:r>
          </w:p>
          <w:p w14:paraId="7826ABD9" w14:textId="2FFB6A4A" w:rsidR="0011623E" w:rsidRPr="002126D4" w:rsidRDefault="0011623E" w:rsidP="0011623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E9B9DF6" w14:textId="08CBDEB1" w:rsidR="00287BD8" w:rsidRPr="002126D4" w:rsidRDefault="001C6944" w:rsidP="0011623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Citation No. (if applicable)</w:t>
            </w:r>
            <w:r w:rsidR="00287BD8" w:rsidRPr="002126D4">
              <w:rPr>
                <w:rFonts w:ascii="Garamond" w:hAnsi="Garamond"/>
                <w:sz w:val="20"/>
                <w:szCs w:val="20"/>
              </w:rPr>
              <w:t>:</w:t>
            </w:r>
          </w:p>
        </w:tc>
      </w:tr>
    </w:tbl>
    <w:p w14:paraId="0472C7BF" w14:textId="77777777" w:rsidR="00287BD8" w:rsidRPr="0011623E" w:rsidRDefault="00287BD8" w:rsidP="009B7527">
      <w:pPr>
        <w:spacing w:after="0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9B7527" w:rsidRPr="0011623E" w14:paraId="025F1EC6" w14:textId="7538E864" w:rsidTr="009B752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846DB" w14:textId="512E356D" w:rsidR="009B7527" w:rsidRPr="002126D4" w:rsidRDefault="009B7527" w:rsidP="00287BD8">
            <w:pPr>
              <w:jc w:val="center"/>
              <w:rPr>
                <w:rFonts w:ascii="Garamond" w:hAnsi="Garamond"/>
                <w:b/>
                <w:bCs/>
              </w:rPr>
            </w:pPr>
            <w:r w:rsidRPr="002126D4">
              <w:rPr>
                <w:rFonts w:ascii="Garamond" w:hAnsi="Garamond"/>
                <w:b/>
                <w:bCs/>
              </w:rPr>
              <w:t>Check only one:</w:t>
            </w:r>
          </w:p>
        </w:tc>
      </w:tr>
      <w:tr w:rsidR="009B7527" w:rsidRPr="0011623E" w14:paraId="346E01CA" w14:textId="41030338" w:rsidTr="009B7527">
        <w:trPr>
          <w:trHeight w:val="58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98815" w14:textId="77777777" w:rsidR="009B7527" w:rsidRDefault="009B7527" w:rsidP="009B7527">
            <w:p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C556E1C" w14:textId="44B1438E" w:rsidR="009B7527" w:rsidRPr="009B7527" w:rsidRDefault="00AC6BE5" w:rsidP="009B7527">
            <w:pPr>
              <w:spacing w:line="276" w:lineRule="auto"/>
              <w:rPr>
                <w:rFonts w:ascii="Garamond" w:hAnsi="Garamond"/>
                <w:b/>
                <w:bCs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8077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2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B7527" w:rsidRPr="0001033F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9B7527">
              <w:rPr>
                <w:rFonts w:ascii="Garamond" w:hAnsi="Garamond"/>
                <w:b/>
                <w:bCs/>
                <w:sz w:val="24"/>
                <w:szCs w:val="24"/>
              </w:rPr>
              <w:t>COAM-C</w:t>
            </w:r>
            <w:r w:rsidR="009B7527" w:rsidRPr="00F97E1B">
              <w:rPr>
                <w:rFonts w:ascii="Garamond" w:hAnsi="Garamond"/>
                <w:b/>
                <w:bCs/>
              </w:rPr>
              <w:t xml:space="preserve"> (C</w:t>
            </w:r>
            <w:r w:rsidR="009B7527">
              <w:rPr>
                <w:rFonts w:ascii="Garamond" w:hAnsi="Garamond"/>
                <w:b/>
                <w:bCs/>
              </w:rPr>
              <w:t>oin Operated Amusement Machine - Citation</w:t>
            </w:r>
            <w:r w:rsidR="009B7527" w:rsidRPr="00F97E1B">
              <w:rPr>
                <w:rFonts w:ascii="Garamond" w:hAnsi="Garamond"/>
                <w:b/>
                <w:bCs/>
              </w:rPr>
              <w:t>)</w:t>
            </w:r>
            <w:r w:rsidR="009B752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EC069A" w14:textId="77777777" w:rsidR="009B7527" w:rsidRDefault="009B7527" w:rsidP="009B752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B9F5602" w14:textId="43155B64" w:rsidR="009B7527" w:rsidRDefault="009B7527" w:rsidP="009B752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Hearing date on citation:_______________</w:t>
            </w:r>
          </w:p>
        </w:tc>
      </w:tr>
      <w:tr w:rsidR="009B7527" w:rsidRPr="0011623E" w14:paraId="664EAAB5" w14:textId="77777777" w:rsidTr="009B7527">
        <w:trPr>
          <w:trHeight w:val="359"/>
        </w:trPr>
        <w:tc>
          <w:tcPr>
            <w:tcW w:w="107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FBB4AA" w14:textId="6FD993D4" w:rsidR="009B7527" w:rsidRDefault="00AC6BE5" w:rsidP="009B7527">
            <w:p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bCs/>
                  <w:sz w:val="24"/>
                  <w:szCs w:val="24"/>
                </w:rPr>
                <w:id w:val="15176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2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B7527" w:rsidRPr="0001033F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9B7527">
              <w:rPr>
                <w:rFonts w:ascii="Garamond" w:hAnsi="Garamond"/>
                <w:b/>
                <w:bCs/>
                <w:sz w:val="24"/>
                <w:szCs w:val="24"/>
              </w:rPr>
              <w:t>COAM-LD</w:t>
            </w:r>
            <w:r w:rsidR="009B7527" w:rsidRPr="00F97E1B">
              <w:rPr>
                <w:rFonts w:ascii="Garamond" w:hAnsi="Garamond"/>
                <w:b/>
                <w:bCs/>
              </w:rPr>
              <w:t xml:space="preserve"> (C</w:t>
            </w:r>
            <w:r w:rsidR="009B7527">
              <w:rPr>
                <w:rFonts w:ascii="Garamond" w:hAnsi="Garamond"/>
                <w:b/>
                <w:bCs/>
              </w:rPr>
              <w:t>oin Operated Amusement Machine – License Determination</w:t>
            </w:r>
            <w:r w:rsidR="009B7527" w:rsidRPr="00F97E1B">
              <w:rPr>
                <w:rFonts w:ascii="Garamond" w:hAnsi="Garamond"/>
                <w:b/>
                <w:bCs/>
              </w:rPr>
              <w:t>)</w:t>
            </w:r>
          </w:p>
        </w:tc>
      </w:tr>
    </w:tbl>
    <w:p w14:paraId="69D18C81" w14:textId="5DA5ED8C" w:rsidR="00D949A8" w:rsidRPr="0011623E" w:rsidRDefault="00D949A8" w:rsidP="0011623E">
      <w:pPr>
        <w:spacing w:before="240" w:after="0"/>
        <w:rPr>
          <w:rFonts w:ascii="Garamond" w:hAnsi="Garamond"/>
          <w:b/>
          <w:bCs/>
        </w:rPr>
      </w:pPr>
      <w:r w:rsidRPr="0011623E">
        <w:rPr>
          <w:rFonts w:ascii="Garamond" w:hAnsi="Garamond"/>
          <w:b/>
          <w:bCs/>
        </w:rPr>
        <w:t xml:space="preserve">CONTACT PERSON AT </w:t>
      </w:r>
      <w:r w:rsidR="00022972">
        <w:rPr>
          <w:rFonts w:ascii="Garamond" w:hAnsi="Garamond"/>
          <w:b/>
          <w:bCs/>
        </w:rPr>
        <w:t>GEORGIA LOTTERY CORPORATION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2695"/>
      </w:tblGrid>
      <w:tr w:rsidR="00D949A8" w:rsidRPr="0011623E" w14:paraId="07F2E7F2" w14:textId="77777777" w:rsidTr="004D5C4E">
        <w:trPr>
          <w:trHeight w:val="557"/>
        </w:trPr>
        <w:tc>
          <w:tcPr>
            <w:tcW w:w="5215" w:type="dxa"/>
          </w:tcPr>
          <w:p w14:paraId="1E85F145" w14:textId="32890D01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NAME:</w:t>
            </w:r>
          </w:p>
        </w:tc>
        <w:tc>
          <w:tcPr>
            <w:tcW w:w="2880" w:type="dxa"/>
          </w:tcPr>
          <w:p w14:paraId="1385AC27" w14:textId="3B331A69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TEL #:</w:t>
            </w:r>
          </w:p>
        </w:tc>
        <w:tc>
          <w:tcPr>
            <w:tcW w:w="2695" w:type="dxa"/>
          </w:tcPr>
          <w:p w14:paraId="068265BC" w14:textId="77777777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FAX #:</w:t>
            </w:r>
          </w:p>
          <w:p w14:paraId="0A29FD9B" w14:textId="0C524419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9A8" w:rsidRPr="0011623E" w14:paraId="55812F4B" w14:textId="77777777" w:rsidTr="001B4092">
        <w:tc>
          <w:tcPr>
            <w:tcW w:w="5215" w:type="dxa"/>
          </w:tcPr>
          <w:p w14:paraId="0CB8F114" w14:textId="5AFD7A7F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ADDRESS (INCLUDING ZIP CODE):</w:t>
            </w:r>
          </w:p>
        </w:tc>
        <w:tc>
          <w:tcPr>
            <w:tcW w:w="2880" w:type="dxa"/>
          </w:tcPr>
          <w:p w14:paraId="2E054EA7" w14:textId="49514A74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POSITION:</w:t>
            </w:r>
          </w:p>
        </w:tc>
        <w:tc>
          <w:tcPr>
            <w:tcW w:w="2695" w:type="dxa"/>
          </w:tcPr>
          <w:p w14:paraId="7C89A5E8" w14:textId="7F50D4B7" w:rsidR="00D949A8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EMAIL:</w:t>
            </w:r>
          </w:p>
          <w:p w14:paraId="45E50F09" w14:textId="77777777" w:rsidR="002126D4" w:rsidRPr="002126D4" w:rsidRDefault="002126D4" w:rsidP="00D949A8">
            <w:pPr>
              <w:rPr>
                <w:rFonts w:ascii="Garamond" w:hAnsi="Garamond"/>
                <w:sz w:val="20"/>
                <w:szCs w:val="20"/>
              </w:rPr>
            </w:pPr>
          </w:p>
          <w:p w14:paraId="1CA733F6" w14:textId="266CFDF5" w:rsidR="00D949A8" w:rsidRPr="002126D4" w:rsidRDefault="00D949A8" w:rsidP="00D949A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0FCEFD5" w14:textId="1A6D9038" w:rsidR="00D949A8" w:rsidRPr="0011623E" w:rsidRDefault="00D949A8" w:rsidP="0011623E">
      <w:pPr>
        <w:spacing w:before="240" w:after="0"/>
        <w:rPr>
          <w:rFonts w:ascii="Garamond" w:hAnsi="Garamond"/>
          <w:b/>
          <w:bCs/>
        </w:rPr>
      </w:pPr>
      <w:r w:rsidRPr="0011623E">
        <w:rPr>
          <w:rFonts w:ascii="Garamond" w:hAnsi="Garamond"/>
          <w:b/>
          <w:bCs/>
        </w:rPr>
        <w:t xml:space="preserve">ATTORNEY FOR </w:t>
      </w:r>
      <w:r w:rsidR="00022972">
        <w:rPr>
          <w:rFonts w:ascii="Garamond" w:hAnsi="Garamond"/>
          <w:b/>
          <w:bCs/>
        </w:rPr>
        <w:t>GEORGIA LOTTERY CORPORATION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2695"/>
      </w:tblGrid>
      <w:tr w:rsidR="00D949A8" w:rsidRPr="0011623E" w14:paraId="2DE38FAC" w14:textId="77777777" w:rsidTr="004D5C4E">
        <w:trPr>
          <w:trHeight w:val="611"/>
        </w:trPr>
        <w:tc>
          <w:tcPr>
            <w:tcW w:w="5215" w:type="dxa"/>
          </w:tcPr>
          <w:p w14:paraId="71F0F788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NAME:</w:t>
            </w:r>
          </w:p>
        </w:tc>
        <w:tc>
          <w:tcPr>
            <w:tcW w:w="2880" w:type="dxa"/>
          </w:tcPr>
          <w:p w14:paraId="44551ACF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TEL #:</w:t>
            </w:r>
          </w:p>
        </w:tc>
        <w:tc>
          <w:tcPr>
            <w:tcW w:w="2695" w:type="dxa"/>
          </w:tcPr>
          <w:p w14:paraId="0FF26187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FAX #:</w:t>
            </w:r>
          </w:p>
          <w:p w14:paraId="609421DA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9A8" w:rsidRPr="0011623E" w14:paraId="10514421" w14:textId="77777777" w:rsidTr="001B4092">
        <w:tc>
          <w:tcPr>
            <w:tcW w:w="5215" w:type="dxa"/>
          </w:tcPr>
          <w:p w14:paraId="0E0B8D68" w14:textId="4EA228B2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ADDRESS (INCLUDING ZIP CODE):</w:t>
            </w:r>
          </w:p>
        </w:tc>
        <w:tc>
          <w:tcPr>
            <w:tcW w:w="2880" w:type="dxa"/>
          </w:tcPr>
          <w:p w14:paraId="6C3C930A" w14:textId="0383BF91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GEORGIA BAR #:</w:t>
            </w:r>
          </w:p>
        </w:tc>
        <w:tc>
          <w:tcPr>
            <w:tcW w:w="2695" w:type="dxa"/>
          </w:tcPr>
          <w:p w14:paraId="6AE1D2AD" w14:textId="0EB63661" w:rsidR="00D949A8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EMAIL:</w:t>
            </w:r>
          </w:p>
          <w:p w14:paraId="37756054" w14:textId="77777777" w:rsidR="002126D4" w:rsidRPr="002126D4" w:rsidRDefault="002126D4" w:rsidP="00B83D09">
            <w:pPr>
              <w:rPr>
                <w:rFonts w:ascii="Garamond" w:hAnsi="Garamond"/>
                <w:sz w:val="20"/>
                <w:szCs w:val="20"/>
              </w:rPr>
            </w:pPr>
          </w:p>
          <w:p w14:paraId="745C345A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B8A6943" w14:textId="0BCF4F5A" w:rsidR="00D949A8" w:rsidRDefault="00D949A8" w:rsidP="0011623E">
      <w:pPr>
        <w:spacing w:before="240" w:after="0"/>
        <w:rPr>
          <w:rFonts w:ascii="Garamond" w:hAnsi="Garamond"/>
          <w:b/>
          <w:bCs/>
        </w:rPr>
      </w:pPr>
      <w:r w:rsidRPr="0011623E">
        <w:rPr>
          <w:rFonts w:ascii="Garamond" w:hAnsi="Garamond"/>
          <w:b/>
          <w:bCs/>
        </w:rPr>
        <w:t>NON-</w:t>
      </w:r>
      <w:r w:rsidR="00303440">
        <w:rPr>
          <w:rFonts w:ascii="Garamond" w:hAnsi="Garamond"/>
          <w:b/>
          <w:bCs/>
        </w:rPr>
        <w:t>GLC</w:t>
      </w:r>
      <w:r w:rsidRPr="0011623E">
        <w:rPr>
          <w:rFonts w:ascii="Garamond" w:hAnsi="Garamond"/>
          <w:b/>
          <w:bCs/>
        </w:rPr>
        <w:t xml:space="preserve">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2695"/>
      </w:tblGrid>
      <w:tr w:rsidR="008F6C4E" w:rsidRPr="002126D4" w14:paraId="71130894" w14:textId="77777777" w:rsidTr="008F6C4E">
        <w:trPr>
          <w:trHeight w:val="566"/>
        </w:trPr>
        <w:tc>
          <w:tcPr>
            <w:tcW w:w="5215" w:type="dxa"/>
          </w:tcPr>
          <w:p w14:paraId="547BA1DE" w14:textId="2A4626F3" w:rsidR="008F6C4E" w:rsidRPr="002126D4" w:rsidRDefault="008F6C4E" w:rsidP="0056328E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NAME:</w:t>
            </w:r>
          </w:p>
        </w:tc>
        <w:tc>
          <w:tcPr>
            <w:tcW w:w="2880" w:type="dxa"/>
          </w:tcPr>
          <w:p w14:paraId="25FD99D7" w14:textId="77777777" w:rsidR="008F6C4E" w:rsidRPr="002126D4" w:rsidRDefault="008F6C4E" w:rsidP="0056328E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TEL #:</w:t>
            </w:r>
          </w:p>
        </w:tc>
        <w:tc>
          <w:tcPr>
            <w:tcW w:w="2695" w:type="dxa"/>
          </w:tcPr>
          <w:p w14:paraId="0D039EEE" w14:textId="77777777" w:rsidR="008F6C4E" w:rsidRPr="002126D4" w:rsidRDefault="008F6C4E" w:rsidP="0056328E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FAX #:</w:t>
            </w:r>
          </w:p>
          <w:p w14:paraId="5EF4D16C" w14:textId="77777777" w:rsidR="008F6C4E" w:rsidRPr="002126D4" w:rsidRDefault="008F6C4E" w:rsidP="0056328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C6944" w:rsidRPr="002126D4" w14:paraId="0ED92419" w14:textId="77777777" w:rsidTr="001C6944">
        <w:trPr>
          <w:trHeight w:val="683"/>
        </w:trPr>
        <w:tc>
          <w:tcPr>
            <w:tcW w:w="5215" w:type="dxa"/>
            <w:tcBorders>
              <w:bottom w:val="single" w:sz="4" w:space="0" w:color="auto"/>
            </w:tcBorders>
          </w:tcPr>
          <w:p w14:paraId="49C9E199" w14:textId="77777777" w:rsidR="001C6944" w:rsidRPr="002126D4" w:rsidRDefault="001C6944" w:rsidP="0056328E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ADDRESS (INCLUDING ZIP CODE):</w:t>
            </w: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</w:tcPr>
          <w:p w14:paraId="6DF5EEDA" w14:textId="10D1B4D8" w:rsidR="001C6944" w:rsidRPr="002126D4" w:rsidRDefault="001C6944" w:rsidP="0056328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LICENSE NO.:</w:t>
            </w:r>
          </w:p>
        </w:tc>
      </w:tr>
      <w:tr w:rsidR="00022972" w:rsidRPr="002126D4" w14:paraId="5885C21A" w14:textId="77777777" w:rsidTr="00022972">
        <w:trPr>
          <w:trHeight w:val="566"/>
        </w:trPr>
        <w:tc>
          <w:tcPr>
            <w:tcW w:w="5215" w:type="dxa"/>
            <w:tcBorders>
              <w:bottom w:val="single" w:sz="4" w:space="0" w:color="auto"/>
            </w:tcBorders>
          </w:tcPr>
          <w:p w14:paraId="78AF7C12" w14:textId="1D3ED1B9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OWNER NAME(S):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F37BA78" w14:textId="5AD1892F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</w:t>
            </w:r>
            <w:r w:rsidRPr="002126D4">
              <w:rPr>
                <w:rFonts w:ascii="Garamond" w:hAnsi="Garamond"/>
                <w:sz w:val="20"/>
                <w:szCs w:val="20"/>
              </w:rPr>
              <w:t>L #: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388A51E" w14:textId="77777777" w:rsidR="00022972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EMAIL:</w:t>
            </w:r>
          </w:p>
          <w:p w14:paraId="1C334FF6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  <w:p w14:paraId="17F97838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22972" w:rsidRPr="0011623E" w14:paraId="255A5608" w14:textId="77777777" w:rsidTr="00303440">
        <w:trPr>
          <w:trHeight w:val="152"/>
        </w:trPr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33674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D086F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973C0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22972" w:rsidRPr="0011623E" w14:paraId="5790EE31" w14:textId="77777777" w:rsidTr="008F6C4E">
        <w:trPr>
          <w:trHeight w:val="566"/>
        </w:trPr>
        <w:tc>
          <w:tcPr>
            <w:tcW w:w="5215" w:type="dxa"/>
            <w:tcBorders>
              <w:top w:val="single" w:sz="4" w:space="0" w:color="auto"/>
            </w:tcBorders>
          </w:tcPr>
          <w:p w14:paraId="6052CEF9" w14:textId="08C6231E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DESIGNATED AGENT FOR SERVICE (if applicable)</w:t>
            </w:r>
            <w:r w:rsidRPr="002126D4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DB1E44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TEL #: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825018C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FAX #:</w:t>
            </w:r>
          </w:p>
          <w:p w14:paraId="6EB958CF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22972" w:rsidRPr="0011623E" w14:paraId="3F25F722" w14:textId="77777777" w:rsidTr="001B4092">
        <w:tc>
          <w:tcPr>
            <w:tcW w:w="5215" w:type="dxa"/>
          </w:tcPr>
          <w:p w14:paraId="6E0EA457" w14:textId="3E00055D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ADDRESS (INCLUDING ZIP CODE):</w:t>
            </w:r>
          </w:p>
        </w:tc>
        <w:tc>
          <w:tcPr>
            <w:tcW w:w="2880" w:type="dxa"/>
          </w:tcPr>
          <w:p w14:paraId="42C395F1" w14:textId="47158F23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CELL #:</w:t>
            </w:r>
          </w:p>
        </w:tc>
        <w:tc>
          <w:tcPr>
            <w:tcW w:w="2695" w:type="dxa"/>
          </w:tcPr>
          <w:p w14:paraId="645C0D99" w14:textId="21211F30" w:rsidR="00022972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EMAIL:</w:t>
            </w:r>
          </w:p>
          <w:p w14:paraId="0D23032F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  <w:p w14:paraId="3A8298A0" w14:textId="77777777" w:rsidR="00022972" w:rsidRPr="002126D4" w:rsidRDefault="00022972" w:rsidP="00022972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42F69FF" w14:textId="019C23C6" w:rsidR="00D949A8" w:rsidRPr="0011623E" w:rsidRDefault="00D949A8" w:rsidP="0011623E">
      <w:pPr>
        <w:spacing w:before="240" w:after="0"/>
        <w:rPr>
          <w:rFonts w:ascii="Garamond" w:hAnsi="Garamond"/>
          <w:b/>
          <w:bCs/>
        </w:rPr>
      </w:pPr>
      <w:r w:rsidRPr="0011623E">
        <w:rPr>
          <w:rFonts w:ascii="Garamond" w:hAnsi="Garamond"/>
          <w:b/>
          <w:bCs/>
        </w:rPr>
        <w:t>ATTORNEY FOR NON-</w:t>
      </w:r>
      <w:r w:rsidR="00303440">
        <w:rPr>
          <w:rFonts w:ascii="Garamond" w:hAnsi="Garamond"/>
          <w:b/>
          <w:bCs/>
        </w:rPr>
        <w:t>GLC</w:t>
      </w:r>
      <w:r w:rsidRPr="0011623E">
        <w:rPr>
          <w:rFonts w:ascii="Garamond" w:hAnsi="Garamond"/>
          <w:b/>
          <w:bCs/>
        </w:rPr>
        <w:t xml:space="preserve"> PARTY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2695"/>
      </w:tblGrid>
      <w:tr w:rsidR="00D949A8" w:rsidRPr="0011623E" w14:paraId="4149BB77" w14:textId="77777777" w:rsidTr="00650DFA">
        <w:trPr>
          <w:trHeight w:val="593"/>
        </w:trPr>
        <w:tc>
          <w:tcPr>
            <w:tcW w:w="5215" w:type="dxa"/>
          </w:tcPr>
          <w:p w14:paraId="2EDB87C6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NAME:</w:t>
            </w:r>
          </w:p>
        </w:tc>
        <w:tc>
          <w:tcPr>
            <w:tcW w:w="2880" w:type="dxa"/>
          </w:tcPr>
          <w:p w14:paraId="36F4866E" w14:textId="636CB900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TEL #:</w:t>
            </w:r>
          </w:p>
        </w:tc>
        <w:tc>
          <w:tcPr>
            <w:tcW w:w="2695" w:type="dxa"/>
          </w:tcPr>
          <w:p w14:paraId="5DD5F915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FAX #:</w:t>
            </w:r>
          </w:p>
          <w:p w14:paraId="74C193A3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9A8" w:rsidRPr="0011623E" w14:paraId="72AAD6F4" w14:textId="77777777" w:rsidTr="001B4092">
        <w:tc>
          <w:tcPr>
            <w:tcW w:w="5215" w:type="dxa"/>
          </w:tcPr>
          <w:p w14:paraId="44A9A9C2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ADDRESS (INCLUDING ZIP CODE):</w:t>
            </w:r>
          </w:p>
        </w:tc>
        <w:tc>
          <w:tcPr>
            <w:tcW w:w="2880" w:type="dxa"/>
          </w:tcPr>
          <w:p w14:paraId="3BE25609" w14:textId="63A32C0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GEORGIA BAR #:</w:t>
            </w:r>
          </w:p>
        </w:tc>
        <w:tc>
          <w:tcPr>
            <w:tcW w:w="2695" w:type="dxa"/>
          </w:tcPr>
          <w:p w14:paraId="750B79F2" w14:textId="77777777" w:rsidR="00D949A8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  <w:r w:rsidRPr="002126D4">
              <w:rPr>
                <w:rFonts w:ascii="Garamond" w:hAnsi="Garamond"/>
                <w:sz w:val="20"/>
                <w:szCs w:val="20"/>
              </w:rPr>
              <w:t>EMAIL:</w:t>
            </w:r>
          </w:p>
          <w:p w14:paraId="447BA7D0" w14:textId="77777777" w:rsidR="002126D4" w:rsidRPr="002126D4" w:rsidRDefault="002126D4" w:rsidP="00B83D09">
            <w:pPr>
              <w:rPr>
                <w:rFonts w:ascii="Garamond" w:hAnsi="Garamond"/>
                <w:sz w:val="20"/>
                <w:szCs w:val="20"/>
              </w:rPr>
            </w:pPr>
          </w:p>
          <w:p w14:paraId="54524195" w14:textId="77777777" w:rsidR="00D949A8" w:rsidRPr="002126D4" w:rsidRDefault="00D949A8" w:rsidP="00B83D0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3F69052" w14:textId="0EAC45E3" w:rsidR="00D949A8" w:rsidRPr="009B7527" w:rsidRDefault="002126D4" w:rsidP="002126D4">
      <w:pPr>
        <w:spacing w:after="0"/>
        <w:jc w:val="center"/>
        <w:rPr>
          <w:rFonts w:ascii="Garamond" w:hAnsi="Garamond"/>
          <w:b/>
          <w:bCs/>
          <w:color w:val="FF0000"/>
          <w:sz w:val="20"/>
          <w:szCs w:val="20"/>
        </w:rPr>
      </w:pPr>
      <w:r w:rsidRPr="009B7527">
        <w:rPr>
          <w:rFonts w:ascii="Garamond" w:hAnsi="Garamond"/>
          <w:b/>
          <w:bCs/>
          <w:color w:val="FF0000"/>
          <w:sz w:val="20"/>
          <w:szCs w:val="20"/>
        </w:rPr>
        <w:t>DOCUMENTS INITIATING THE REFERRAL MUST BE ATTACHED</w:t>
      </w:r>
    </w:p>
    <w:p w14:paraId="67D179E1" w14:textId="68813B31" w:rsidR="002126D4" w:rsidRDefault="002126D4" w:rsidP="002126D4">
      <w:pPr>
        <w:jc w:val="center"/>
        <w:rPr>
          <w:rFonts w:ascii="Garamond" w:hAnsi="Garamond"/>
          <w:sz w:val="20"/>
          <w:szCs w:val="20"/>
        </w:rPr>
      </w:pPr>
      <w:r w:rsidRPr="009B7527">
        <w:rPr>
          <w:rFonts w:ascii="Garamond" w:hAnsi="Garamond"/>
          <w:sz w:val="20"/>
          <w:szCs w:val="20"/>
        </w:rPr>
        <w:t xml:space="preserve">This form is available online at </w:t>
      </w:r>
      <w:hyperlink r:id="rId4" w:history="1">
        <w:r w:rsidRPr="009B7527">
          <w:rPr>
            <w:rStyle w:val="Hyperlink"/>
            <w:rFonts w:ascii="Garamond" w:hAnsi="Garamond"/>
            <w:sz w:val="20"/>
            <w:szCs w:val="20"/>
          </w:rPr>
          <w:t>https://www.osah.ga.gov</w:t>
        </w:r>
      </w:hyperlink>
      <w:r w:rsidRPr="009B7527">
        <w:rPr>
          <w:rFonts w:ascii="Garamond" w:hAnsi="Garamond"/>
          <w:sz w:val="20"/>
          <w:szCs w:val="20"/>
        </w:rPr>
        <w:t xml:space="preserve"> or may be requested by telephone at 404-657-2800.</w:t>
      </w:r>
    </w:p>
    <w:p w14:paraId="4F252BDE" w14:textId="52B5DD75" w:rsidR="00303440" w:rsidRPr="00AC6BE5" w:rsidRDefault="00303440" w:rsidP="00AC6BE5">
      <w:pPr>
        <w:ind w:left="90" w:hanging="450"/>
        <w:jc w:val="center"/>
        <w:rPr>
          <w:rFonts w:ascii="Garamond" w:hAnsi="Garamond"/>
          <w:b/>
          <w:bCs/>
        </w:rPr>
      </w:pPr>
      <w:r w:rsidRPr="00AC6BE5">
        <w:rPr>
          <w:rFonts w:ascii="Garamond" w:hAnsi="Garamond"/>
          <w:b/>
          <w:bCs/>
        </w:rPr>
        <w:t>*</w:t>
      </w:r>
      <w:r w:rsidR="00AC6BE5" w:rsidRPr="00AC6BE5">
        <w:rPr>
          <w:rFonts w:ascii="Garamond" w:hAnsi="Garamond"/>
          <w:b/>
          <w:bCs/>
        </w:rPr>
        <w:t xml:space="preserve">Clerk’s Office: </w:t>
      </w:r>
      <w:r w:rsidRPr="00AC6BE5">
        <w:rPr>
          <w:rFonts w:ascii="Garamond" w:hAnsi="Garamond"/>
          <w:b/>
          <w:bCs/>
        </w:rPr>
        <w:t>For COAM-C cases, GLC is the Petitioner.  For COAM-LD cases, the Non-GLC Party is the Petitioner.</w:t>
      </w:r>
    </w:p>
    <w:sectPr w:rsidR="00303440" w:rsidRPr="00AC6BE5" w:rsidSect="000A7111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8"/>
    <w:rsid w:val="0001033F"/>
    <w:rsid w:val="000203EB"/>
    <w:rsid w:val="00022972"/>
    <w:rsid w:val="000528D1"/>
    <w:rsid w:val="000A7111"/>
    <w:rsid w:val="00115A7F"/>
    <w:rsid w:val="0011623E"/>
    <w:rsid w:val="00162697"/>
    <w:rsid w:val="001B4092"/>
    <w:rsid w:val="001B73BB"/>
    <w:rsid w:val="001C6944"/>
    <w:rsid w:val="00202E18"/>
    <w:rsid w:val="002126D4"/>
    <w:rsid w:val="00287BD8"/>
    <w:rsid w:val="002C1313"/>
    <w:rsid w:val="002E620C"/>
    <w:rsid w:val="002E69D0"/>
    <w:rsid w:val="002E6CAB"/>
    <w:rsid w:val="00303440"/>
    <w:rsid w:val="003A7753"/>
    <w:rsid w:val="004A6C0B"/>
    <w:rsid w:val="004D5C4E"/>
    <w:rsid w:val="005808F1"/>
    <w:rsid w:val="005E5605"/>
    <w:rsid w:val="006368E8"/>
    <w:rsid w:val="00650DFA"/>
    <w:rsid w:val="007512BB"/>
    <w:rsid w:val="007A3059"/>
    <w:rsid w:val="007D159B"/>
    <w:rsid w:val="008A5D83"/>
    <w:rsid w:val="008D6E70"/>
    <w:rsid w:val="008E36B7"/>
    <w:rsid w:val="008F1358"/>
    <w:rsid w:val="008F6C4E"/>
    <w:rsid w:val="009B7527"/>
    <w:rsid w:val="009C124D"/>
    <w:rsid w:val="009E70D1"/>
    <w:rsid w:val="00A40974"/>
    <w:rsid w:val="00A77A6D"/>
    <w:rsid w:val="00AC6BE5"/>
    <w:rsid w:val="00AD3B3E"/>
    <w:rsid w:val="00AE2EE7"/>
    <w:rsid w:val="00B57F2B"/>
    <w:rsid w:val="00B74B7E"/>
    <w:rsid w:val="00B82DBF"/>
    <w:rsid w:val="00B94908"/>
    <w:rsid w:val="00BD7883"/>
    <w:rsid w:val="00C16663"/>
    <w:rsid w:val="00C917B0"/>
    <w:rsid w:val="00CB5E80"/>
    <w:rsid w:val="00CD743D"/>
    <w:rsid w:val="00D949A8"/>
    <w:rsid w:val="00DF53F0"/>
    <w:rsid w:val="00E4259E"/>
    <w:rsid w:val="00ED5104"/>
    <w:rsid w:val="00EE05CE"/>
    <w:rsid w:val="00F46158"/>
    <w:rsid w:val="00F55163"/>
    <w:rsid w:val="00F97E1B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3419"/>
  <w15:chartTrackingRefBased/>
  <w15:docId w15:val="{C3B8D135-B3EC-4A64-A7C9-7F5DBED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B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6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ah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Capraro</dc:creator>
  <cp:keywords/>
  <dc:description/>
  <cp:lastModifiedBy>Dominic Capraro</cp:lastModifiedBy>
  <cp:revision>3</cp:revision>
  <cp:lastPrinted>2024-07-29T12:55:00Z</cp:lastPrinted>
  <dcterms:created xsi:type="dcterms:W3CDTF">2024-08-12T12:42:00Z</dcterms:created>
  <dcterms:modified xsi:type="dcterms:W3CDTF">2024-08-12T13:01:00Z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1889712439</vt:i4>
  </property>
</Properties>
</file>